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5A" w:rsidRDefault="006B66BE" w:rsidP="00B357EB">
      <w:pPr>
        <w:widowControl/>
        <w:spacing w:afterLines="50"/>
        <w:ind w:leftChars="-270" w:left="-567"/>
        <w:outlineLvl w:val="0"/>
        <w:rPr>
          <w:rFonts w:ascii="Arial" w:hAnsi="Arial" w:cs="Arial"/>
          <w:b/>
          <w:bCs/>
          <w:color w:val="000000"/>
          <w:kern w:val="36"/>
          <w:sz w:val="28"/>
          <w:szCs w:val="32"/>
        </w:rPr>
      </w:pPr>
      <w:r>
        <w:rPr>
          <w:rFonts w:ascii="Arial" w:hAnsi="Arial" w:cs="Arial" w:hint="eastAsia"/>
          <w:b/>
          <w:bCs/>
          <w:color w:val="000000"/>
          <w:kern w:val="36"/>
          <w:sz w:val="28"/>
          <w:szCs w:val="32"/>
        </w:rPr>
        <w:t xml:space="preserve">                </w:t>
      </w:r>
      <w:r>
        <w:rPr>
          <w:rFonts w:ascii="Arial" w:hAnsi="Arial" w:cs="Arial"/>
          <w:b/>
          <w:bCs/>
          <w:color w:val="000000"/>
          <w:kern w:val="36"/>
          <w:sz w:val="28"/>
          <w:szCs w:val="32"/>
        </w:rPr>
        <w:t xml:space="preserve">LED Display </w:t>
      </w:r>
      <w:r>
        <w:rPr>
          <w:rFonts w:ascii="Arial" w:hAnsi="Arial" w:cs="Arial" w:hint="eastAsia"/>
          <w:b/>
          <w:bCs/>
          <w:color w:val="000000"/>
          <w:kern w:val="36"/>
          <w:sz w:val="28"/>
          <w:szCs w:val="32"/>
        </w:rPr>
        <w:t>Receiving card</w:t>
      </w:r>
      <w:r>
        <w:rPr>
          <w:rFonts w:ascii="Arial" w:hAnsi="Arial" w:cs="Arial"/>
          <w:b/>
          <w:bCs/>
          <w:color w:val="000000"/>
          <w:kern w:val="36"/>
          <w:sz w:val="28"/>
          <w:szCs w:val="32"/>
        </w:rPr>
        <w:t xml:space="preserve"> HD-R50</w:t>
      </w:r>
      <w:r>
        <w:rPr>
          <w:rFonts w:ascii="Arial" w:hAnsi="Arial" w:cs="Arial" w:hint="eastAsia"/>
          <w:b/>
          <w:bCs/>
          <w:color w:val="000000"/>
          <w:kern w:val="36"/>
          <w:sz w:val="28"/>
          <w:szCs w:val="32"/>
        </w:rPr>
        <w:t xml:space="preserve">1 </w:t>
      </w:r>
    </w:p>
    <w:p w:rsidR="0095085A" w:rsidRDefault="006B66BE" w:rsidP="00B357EB">
      <w:pPr>
        <w:widowControl/>
        <w:spacing w:afterLines="50"/>
        <w:ind w:leftChars="-270" w:left="-567"/>
        <w:outlineLvl w:val="0"/>
        <w:rPr>
          <w:rFonts w:ascii="Arial" w:hAnsi="Arial" w:cs="Arial"/>
          <w:b/>
          <w:bCs/>
          <w:kern w:val="36"/>
          <w:szCs w:val="21"/>
        </w:rPr>
      </w:pPr>
      <w:r>
        <w:rPr>
          <w:rFonts w:ascii="Arial" w:hAnsi="Arial" w:cs="Arial" w:hint="eastAsia"/>
          <w:b/>
          <w:bCs/>
          <w:color w:val="000000"/>
          <w:kern w:val="36"/>
          <w:sz w:val="28"/>
          <w:szCs w:val="32"/>
        </w:rPr>
        <w:t xml:space="preserve">      For Sending card HD-A601/602/603/HD-A30/A30+ series</w:t>
      </w:r>
      <w:r>
        <w:rPr>
          <w:rFonts w:ascii="Arial" w:hAnsi="Arial" w:cs="Arial"/>
          <w:b/>
          <w:bCs/>
          <w:color w:val="000000"/>
          <w:kern w:val="36"/>
          <w:sz w:val="28"/>
          <w:szCs w:val="32"/>
        </w:rPr>
        <w:t xml:space="preserve"> </w:t>
      </w:r>
    </w:p>
    <w:p w:rsidR="0095085A" w:rsidRDefault="006B66BE" w:rsidP="00B357EB">
      <w:pPr>
        <w:widowControl/>
        <w:spacing w:afterLines="50"/>
        <w:jc w:val="left"/>
        <w:outlineLvl w:val="0"/>
        <w:rPr>
          <w:rFonts w:ascii="Arial" w:hAnsi="Arial" w:cs="Arial"/>
          <w:b/>
          <w:bCs/>
          <w:kern w:val="36"/>
          <w:szCs w:val="21"/>
        </w:rPr>
      </w:pPr>
      <w:r>
        <w:rPr>
          <w:rFonts w:ascii="Arial" w:hAnsi="Arial" w:cs="Arial"/>
          <w:b/>
          <w:bCs/>
          <w:kern w:val="36"/>
          <w:szCs w:val="21"/>
        </w:rPr>
        <w:t>Parameter</w:t>
      </w:r>
      <w:r>
        <w:rPr>
          <w:rFonts w:ascii="Arial" w:hAnsi="Arial" w:cs="Arial"/>
          <w:b/>
          <w:bCs/>
          <w:kern w:val="36"/>
          <w:szCs w:val="21"/>
        </w:rPr>
        <w:t>：</w:t>
      </w:r>
      <w:r>
        <w:rPr>
          <w:rFonts w:ascii="Arial" w:hAnsi="Arial" w:cs="Arial" w:hint="eastAsia"/>
          <w:b/>
          <w:bCs/>
          <w:kern w:val="36"/>
          <w:szCs w:val="21"/>
        </w:rPr>
        <w:t xml:space="preserve">                           </w:t>
      </w:r>
      <w:r w:rsidR="0095085A" w:rsidRPr="0095085A">
        <w:rPr>
          <w:rFonts w:ascii="Arial" w:hAnsi="Arial" w:cs="Arial"/>
          <w:b/>
          <w:bCs/>
          <w:kern w:val="36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194.4pt;height:126.15pt">
            <v:imagedata r:id="rId7" o:title="R501"/>
          </v:shape>
        </w:pict>
      </w:r>
    </w:p>
    <w:tbl>
      <w:tblPr>
        <w:tblStyle w:val="a8"/>
        <w:tblW w:w="9782" w:type="dxa"/>
        <w:tblInd w:w="-743" w:type="dxa"/>
        <w:tblLayout w:type="fixed"/>
        <w:tblLook w:val="04A0"/>
      </w:tblPr>
      <w:tblGrid>
        <w:gridCol w:w="2552"/>
        <w:gridCol w:w="7230"/>
      </w:tblGrid>
      <w:tr w:rsidR="0095085A">
        <w:tc>
          <w:tcPr>
            <w:tcW w:w="2552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/>
                <w:bCs/>
                <w:kern w:val="36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Type</w:t>
            </w:r>
          </w:p>
        </w:tc>
        <w:tc>
          <w:tcPr>
            <w:tcW w:w="7230" w:type="dxa"/>
            <w:vAlign w:val="center"/>
          </w:tcPr>
          <w:p w:rsidR="0095085A" w:rsidRDefault="006B66BE" w:rsidP="00B357EB">
            <w:pPr>
              <w:spacing w:afterLines="50"/>
              <w:rPr>
                <w:rFonts w:ascii="Arial" w:hAnsi="Arial" w:cs="Arial"/>
                <w:szCs w:val="21"/>
              </w:rPr>
            </w:pPr>
            <w:bookmarkStart w:id="0" w:name="OLE_LINK5"/>
            <w:bookmarkStart w:id="1" w:name="OLE_LINK6"/>
            <w:bookmarkStart w:id="2" w:name="OLE_LINK7"/>
            <w:bookmarkStart w:id="3" w:name="OLE_LINK2"/>
            <w:bookmarkStart w:id="4" w:name="OLE_LINK3"/>
            <w:r>
              <w:rPr>
                <w:rFonts w:ascii="Arial" w:hAnsi="Arial" w:cs="Arial"/>
                <w:color w:val="000000"/>
                <w:szCs w:val="21"/>
              </w:rPr>
              <w:t>I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ndoor &amp; outdoor full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color &amp; single/dual color module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95085A">
        <w:tc>
          <w:tcPr>
            <w:tcW w:w="2552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bookmarkStart w:id="5" w:name="OLE_LINK1"/>
            <w:r>
              <w:rPr>
                <w:rFonts w:ascii="Arial" w:hAnsi="Arial" w:cs="Arial"/>
                <w:szCs w:val="21"/>
              </w:rPr>
              <w:t>Scan mode</w:t>
            </w:r>
            <w:bookmarkEnd w:id="5"/>
          </w:p>
        </w:tc>
        <w:tc>
          <w:tcPr>
            <w:tcW w:w="7230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bookmarkStart w:id="6" w:name="OLE_LINK9"/>
            <w:r>
              <w:rPr>
                <w:rFonts w:ascii="Arial" w:hAnsi="Arial" w:cs="Arial"/>
                <w:color w:val="000000"/>
                <w:szCs w:val="21"/>
              </w:rPr>
              <w:t>Static,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szCs w:val="21"/>
              </w:rPr>
              <w:t>-32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scan</w:t>
            </w:r>
            <w:bookmarkEnd w:id="6"/>
            <w:r>
              <w:rPr>
                <w:rFonts w:ascii="Arial" w:hAnsi="Arial" w:cs="Arial" w:hint="eastAsia"/>
                <w:color w:val="000000"/>
                <w:szCs w:val="21"/>
              </w:rPr>
              <w:t xml:space="preserve"> randomly</w:t>
            </w:r>
          </w:p>
        </w:tc>
      </w:tr>
      <w:tr w:rsidR="0095085A">
        <w:tc>
          <w:tcPr>
            <w:tcW w:w="2552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1pcs </w:t>
            </w:r>
            <w:r>
              <w:rPr>
                <w:rFonts w:ascii="Arial" w:hAnsi="Arial" w:cs="Arial" w:hint="eastAsia"/>
                <w:szCs w:val="21"/>
              </w:rPr>
              <w:t>of receiving card support areas</w:t>
            </w:r>
          </w:p>
        </w:tc>
        <w:tc>
          <w:tcPr>
            <w:tcW w:w="7230" w:type="dxa"/>
            <w:vAlign w:val="center"/>
          </w:tcPr>
          <w:p w:rsidR="0095085A" w:rsidRDefault="006B66BE" w:rsidP="00B357EB">
            <w:pPr>
              <w:spacing w:afterLines="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256</w:t>
            </w:r>
            <w:r>
              <w:rPr>
                <w:rFonts w:ascii="Arial" w:hAnsi="Arial" w:cs="Arial" w:hint="eastAsia"/>
                <w:szCs w:val="21"/>
              </w:rPr>
              <w:t>W</w:t>
            </w:r>
            <w:r>
              <w:rPr>
                <w:rFonts w:ascii="Arial" w:hAnsi="Arial" w:cs="Arial" w:hint="eastAsia"/>
                <w:szCs w:val="21"/>
              </w:rPr>
              <w:t>*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92H(</w:t>
            </w:r>
            <w:proofErr w:type="gramEnd"/>
            <w:r>
              <w:rPr>
                <w:rFonts w:ascii="Arial" w:hAnsi="Arial" w:cs="Arial" w:hint="eastAsia"/>
                <w:szCs w:val="21"/>
              </w:rPr>
              <w:t>suggest)</w:t>
            </w:r>
            <w:r>
              <w:rPr>
                <w:rFonts w:ascii="Arial" w:hAnsi="Arial" w:cs="Arial" w:hint="eastAsia"/>
                <w:szCs w:val="21"/>
              </w:rPr>
              <w:t>.</w:t>
            </w:r>
          </w:p>
          <w:p w:rsidR="0095085A" w:rsidRDefault="006B66BE" w:rsidP="00B357EB">
            <w:pPr>
              <w:spacing w:afterLines="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largest 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cs="Times New Roman"/>
                <w:kern w:val="0"/>
                <w:sz w:val="24"/>
              </w:rPr>
              <w:t>1024</w:t>
            </w:r>
            <w:r>
              <w:rPr>
                <w:rFonts w:cs="Times New Roman" w:hint="eastAsia"/>
                <w:kern w:val="0"/>
                <w:sz w:val="24"/>
              </w:rPr>
              <w:t>W</w:t>
            </w:r>
            <w:r>
              <w:rPr>
                <w:rFonts w:cs="Times New Roman"/>
                <w:kern w:val="0"/>
                <w:sz w:val="24"/>
              </w:rPr>
              <w:t>×</w:t>
            </w:r>
            <w:r>
              <w:rPr>
                <w:rFonts w:cs="Times New Roman" w:hint="eastAsia"/>
                <w:kern w:val="0"/>
                <w:sz w:val="24"/>
              </w:rPr>
              <w:t>192H (single-dual color)</w:t>
            </w:r>
          </w:p>
        </w:tc>
      </w:tr>
      <w:tr w:rsidR="0095085A">
        <w:tc>
          <w:tcPr>
            <w:tcW w:w="2552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 xml:space="preserve">Receiving cards </w:t>
            </w:r>
          </w:p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 xml:space="preserve">connected ways </w:t>
            </w:r>
          </w:p>
        </w:tc>
        <w:tc>
          <w:tcPr>
            <w:tcW w:w="7230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 xml:space="preserve">Receiving card set sequence randomly, it could recognize by automatically or by hand </w:t>
            </w:r>
          </w:p>
        </w:tc>
      </w:tr>
      <w:tr w:rsidR="0095085A">
        <w:tc>
          <w:tcPr>
            <w:tcW w:w="2552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bookmarkStart w:id="7" w:name="OLE_LINK16"/>
            <w:bookmarkStart w:id="8" w:name="OLE_LINK17"/>
            <w:r>
              <w:rPr>
                <w:rFonts w:ascii="Arial" w:hAnsi="Arial" w:cs="Arial" w:hint="eastAsia"/>
                <w:szCs w:val="21"/>
              </w:rPr>
              <w:t>Gray scale</w:t>
            </w:r>
            <w:bookmarkEnd w:id="7"/>
            <w:bookmarkEnd w:id="8"/>
          </w:p>
        </w:tc>
        <w:tc>
          <w:tcPr>
            <w:tcW w:w="7230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>0-65536</w:t>
            </w:r>
          </w:p>
        </w:tc>
      </w:tr>
      <w:tr w:rsidR="0095085A">
        <w:tc>
          <w:tcPr>
            <w:tcW w:w="2552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kern w:val="0"/>
                <w:sz w:val="24"/>
              </w:rPr>
            </w:pPr>
            <w:r>
              <w:rPr>
                <w:rFonts w:ascii="Arial" w:hAnsi="Arial" w:cs="Arial" w:hint="eastAsia"/>
                <w:szCs w:val="21"/>
              </w:rPr>
              <w:t>Smart set</w:t>
            </w:r>
          </w:p>
        </w:tc>
        <w:tc>
          <w:tcPr>
            <w:tcW w:w="7230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 xml:space="preserve">Smart set by few simple steps, through display routine setting ,it could suit almost different PCB routine </w:t>
            </w:r>
          </w:p>
        </w:tc>
      </w:tr>
      <w:tr w:rsidR="0095085A">
        <w:tc>
          <w:tcPr>
            <w:tcW w:w="2552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bookmarkStart w:id="9" w:name="OLE_LINK18"/>
            <w:r>
              <w:rPr>
                <w:rFonts w:ascii="Arial" w:hAnsi="宋体" w:cs="Arial" w:hint="eastAsia"/>
                <w:bCs/>
                <w:kern w:val="36"/>
                <w:szCs w:val="21"/>
              </w:rPr>
              <w:t>Play contents</w:t>
            </w:r>
            <w:bookmarkEnd w:id="9"/>
          </w:p>
        </w:tc>
        <w:tc>
          <w:tcPr>
            <w:tcW w:w="7230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bookmarkStart w:id="10" w:name="OLE_LINK19"/>
            <w:r>
              <w:rPr>
                <w:rFonts w:ascii="Arial" w:hAnsi="宋体" w:cs="Arial" w:hint="eastAsia"/>
                <w:bCs/>
                <w:kern w:val="36"/>
                <w:szCs w:val="21"/>
              </w:rPr>
              <w:t>Play video</w:t>
            </w:r>
            <w:bookmarkStart w:id="11" w:name="OLE_LINK35"/>
            <w:bookmarkStart w:id="12" w:name="OLE_LINK36"/>
            <w:bookmarkStart w:id="13" w:name="OLE_LINK37"/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bookmarkEnd w:id="11"/>
            <w:bookmarkEnd w:id="12"/>
            <w:bookmarkEnd w:id="13"/>
            <w:r>
              <w:rPr>
                <w:rFonts w:ascii="Arial" w:hAnsi="宋体" w:cs="Arial" w:hint="eastAsia"/>
                <w:bCs/>
                <w:kern w:val="36"/>
                <w:szCs w:val="21"/>
              </w:rPr>
              <w:t>animation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picture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text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excel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PPT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time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counter etc</w:t>
            </w:r>
            <w:bookmarkEnd w:id="10"/>
          </w:p>
        </w:tc>
      </w:tr>
      <w:tr w:rsidR="0095085A">
        <w:tc>
          <w:tcPr>
            <w:tcW w:w="2552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>Test functions</w:t>
            </w:r>
          </w:p>
        </w:tc>
        <w:tc>
          <w:tcPr>
            <w:tcW w:w="7230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/>
                <w:bCs/>
                <w:kern w:val="36"/>
                <w:szCs w:val="21"/>
              </w:rPr>
              <w:t>I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t have self test button, could test modes of red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green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blue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white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gray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oblique line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grid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spots etc</w:t>
            </w:r>
          </w:p>
        </w:tc>
      </w:tr>
      <w:tr w:rsidR="0095085A">
        <w:tc>
          <w:tcPr>
            <w:tcW w:w="2552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>Time on/time off</w:t>
            </w:r>
          </w:p>
        </w:tc>
        <w:tc>
          <w:tcPr>
            <w:tcW w:w="7230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/>
                <w:bCs/>
                <w:kern w:val="36"/>
                <w:szCs w:val="21"/>
              </w:rPr>
              <w:t>T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ime on /off display by defined and time on/off display by computer</w:t>
            </w:r>
          </w:p>
        </w:tc>
      </w:tr>
      <w:tr w:rsidR="0095085A">
        <w:tc>
          <w:tcPr>
            <w:tcW w:w="2552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Port</w:t>
            </w:r>
          </w:p>
        </w:tc>
        <w:tc>
          <w:tcPr>
            <w:tcW w:w="7230" w:type="dxa"/>
            <w:vAlign w:val="center"/>
          </w:tcPr>
          <w:p w:rsidR="0095085A" w:rsidRDefault="006B66BE" w:rsidP="00B357EB">
            <w:pPr>
              <w:spacing w:afterLines="50"/>
              <w:outlineLvl w:val="0"/>
              <w:rPr>
                <w:rFonts w:ascii="Arial" w:cs="Arial"/>
                <w:bCs/>
                <w:kern w:val="36"/>
                <w:szCs w:val="21"/>
              </w:rPr>
            </w:pPr>
            <w:r>
              <w:rPr>
                <w:rFonts w:ascii="Arial" w:hAnsi="Arial" w:cs="Arial"/>
                <w:bCs/>
                <w:kern w:val="36"/>
                <w:szCs w:val="21"/>
              </w:rPr>
              <w:t>2pin 5V Power x1</w:t>
            </w:r>
            <w:r>
              <w:rPr>
                <w:rFonts w:ascii="Arial" w:cs="Arial" w:hint="eastAsia"/>
                <w:bCs/>
                <w:kern w:val="36"/>
                <w:szCs w:val="21"/>
              </w:rPr>
              <w:t>,1000M Ethernet portX2</w:t>
            </w:r>
            <w:r>
              <w:rPr>
                <w:rFonts w:ascii="Arial" w:cs="Arial" w:hint="eastAsia"/>
                <w:bCs/>
                <w:kern w:val="36"/>
                <w:szCs w:val="21"/>
              </w:rPr>
              <w:t>，</w:t>
            </w:r>
            <w:r>
              <w:rPr>
                <w:rFonts w:ascii="Arial" w:cs="Arial" w:hint="eastAsia"/>
                <w:bCs/>
                <w:kern w:val="36"/>
                <w:szCs w:val="21"/>
              </w:rPr>
              <w:t>75B HUB port</w:t>
            </w:r>
            <w:r>
              <w:rPr>
                <w:rFonts w:ascii="Arial" w:hAnsi="Arial" w:cs="Arial"/>
                <w:bCs/>
                <w:kern w:val="36"/>
                <w:szCs w:val="21"/>
              </w:rPr>
              <w:t>x</w:t>
            </w:r>
            <w:r>
              <w:rPr>
                <w:rFonts w:ascii="Arial" w:hAnsi="Arial" w:cs="Arial" w:hint="eastAsia"/>
                <w:bCs/>
                <w:kern w:val="36"/>
                <w:szCs w:val="21"/>
              </w:rPr>
              <w:t>1</w:t>
            </w:r>
            <w:r>
              <w:rPr>
                <w:rFonts w:ascii="Arial" w:hAnsi="Arial" w:cs="Arial"/>
                <w:bCs/>
                <w:kern w:val="36"/>
                <w:szCs w:val="21"/>
              </w:rPr>
              <w:t>2</w:t>
            </w:r>
          </w:p>
        </w:tc>
      </w:tr>
      <w:tr w:rsidR="0095085A">
        <w:tc>
          <w:tcPr>
            <w:tcW w:w="2552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Voltage</w:t>
            </w:r>
          </w:p>
        </w:tc>
        <w:tc>
          <w:tcPr>
            <w:tcW w:w="7230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3V-6V</w:t>
            </w:r>
          </w:p>
        </w:tc>
      </w:tr>
      <w:tr w:rsidR="0095085A">
        <w:tc>
          <w:tcPr>
            <w:tcW w:w="2552" w:type="dxa"/>
            <w:vAlign w:val="center"/>
          </w:tcPr>
          <w:p w:rsidR="0095085A" w:rsidRDefault="006B66BE" w:rsidP="00B357EB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>Working temperature</w:t>
            </w:r>
          </w:p>
        </w:tc>
        <w:tc>
          <w:tcPr>
            <w:tcW w:w="7230" w:type="dxa"/>
            <w:vAlign w:val="center"/>
          </w:tcPr>
          <w:tbl>
            <w:tblPr>
              <w:tblW w:w="1244" w:type="dxa"/>
              <w:tblLayout w:type="fixed"/>
              <w:tblLook w:val="04A0"/>
            </w:tblPr>
            <w:tblGrid>
              <w:gridCol w:w="1244"/>
            </w:tblGrid>
            <w:tr w:rsidR="0095085A">
              <w:trPr>
                <w:trHeight w:val="120"/>
              </w:trPr>
              <w:tc>
                <w:tcPr>
                  <w:tcW w:w="1244" w:type="dxa"/>
                </w:tcPr>
                <w:p w:rsidR="0095085A" w:rsidRDefault="006B66BE" w:rsidP="00B357EB">
                  <w:pPr>
                    <w:widowControl/>
                    <w:spacing w:afterLines="50"/>
                    <w:outlineLvl w:val="0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Arial" w:hAnsi="Arial" w:cs="Arial"/>
                      <w:szCs w:val="21"/>
                    </w:rPr>
                    <w:t>-30</w:t>
                  </w:r>
                  <w:r>
                    <w:rPr>
                      <w:rFonts w:ascii="Arial" w:hAnsi="Arial" w:cs="Arial" w:hint="eastAsia"/>
                      <w:szCs w:val="21"/>
                    </w:rPr>
                    <w:t>℃</w:t>
                  </w:r>
                  <w:r>
                    <w:rPr>
                      <w:rFonts w:ascii="Arial" w:hAnsi="Arial" w:cs="Arial" w:hint="eastAsia"/>
                      <w:szCs w:val="21"/>
                    </w:rPr>
                    <w:t>-</w:t>
                  </w:r>
                  <w:r>
                    <w:rPr>
                      <w:rFonts w:ascii="Arial" w:hAnsi="Arial" w:cs="Arial"/>
                      <w:szCs w:val="21"/>
                    </w:rPr>
                    <w:t>85</w:t>
                  </w:r>
                  <w:r>
                    <w:rPr>
                      <w:rFonts w:ascii="Arial" w:hAnsi="Arial" w:cs="Arial" w:hint="eastAsia"/>
                      <w:szCs w:val="21"/>
                    </w:rPr>
                    <w:t>℃</w:t>
                  </w:r>
                </w:p>
              </w:tc>
            </w:tr>
          </w:tbl>
          <w:p w:rsidR="0095085A" w:rsidRDefault="0095085A" w:rsidP="00B357EB">
            <w:pPr>
              <w:spacing w:afterLines="50"/>
              <w:outlineLvl w:val="0"/>
              <w:rPr>
                <w:rFonts w:ascii="Arial" w:cs="Arial"/>
                <w:bCs/>
                <w:kern w:val="36"/>
                <w:szCs w:val="21"/>
              </w:rPr>
            </w:pPr>
          </w:p>
        </w:tc>
      </w:tr>
    </w:tbl>
    <w:p w:rsidR="0095085A" w:rsidRDefault="0095085A">
      <w:pPr>
        <w:spacing w:line="360" w:lineRule="auto"/>
        <w:rPr>
          <w:rFonts w:ascii="Arial" w:hAnsi="Arial" w:cs="Arial"/>
          <w:sz w:val="24"/>
        </w:rPr>
      </w:pPr>
      <w:bookmarkStart w:id="14" w:name="_GoBack"/>
      <w:bookmarkEnd w:id="14"/>
    </w:p>
    <w:sectPr w:rsidR="0095085A" w:rsidSect="0095085A">
      <w:pgSz w:w="11906" w:h="16838"/>
      <w:pgMar w:top="873" w:right="1797" w:bottom="873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BE" w:rsidRDefault="006B66BE" w:rsidP="00B357EB">
      <w:r>
        <w:separator/>
      </w:r>
    </w:p>
  </w:endnote>
  <w:endnote w:type="continuationSeparator" w:id="0">
    <w:p w:rsidR="006B66BE" w:rsidRDefault="006B66BE" w:rsidP="00B3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BE" w:rsidRDefault="006B66BE" w:rsidP="00B357EB">
      <w:r>
        <w:separator/>
      </w:r>
    </w:p>
  </w:footnote>
  <w:footnote w:type="continuationSeparator" w:id="0">
    <w:p w:rsidR="006B66BE" w:rsidRDefault="006B66BE" w:rsidP="00B35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862A3"/>
    <w:rsid w:val="00027D3E"/>
    <w:rsid w:val="00053B1D"/>
    <w:rsid w:val="00057237"/>
    <w:rsid w:val="00074381"/>
    <w:rsid w:val="000844E3"/>
    <w:rsid w:val="000862A3"/>
    <w:rsid w:val="000A3D84"/>
    <w:rsid w:val="000D60CD"/>
    <w:rsid w:val="00142776"/>
    <w:rsid w:val="0017071D"/>
    <w:rsid w:val="001714EF"/>
    <w:rsid w:val="00184092"/>
    <w:rsid w:val="002073A3"/>
    <w:rsid w:val="0022045D"/>
    <w:rsid w:val="00237885"/>
    <w:rsid w:val="00242DC5"/>
    <w:rsid w:val="002619A3"/>
    <w:rsid w:val="002664F7"/>
    <w:rsid w:val="00270209"/>
    <w:rsid w:val="002A3D7D"/>
    <w:rsid w:val="002B4D54"/>
    <w:rsid w:val="002E5D0D"/>
    <w:rsid w:val="002F0A27"/>
    <w:rsid w:val="002F4B04"/>
    <w:rsid w:val="00302386"/>
    <w:rsid w:val="00346763"/>
    <w:rsid w:val="00374C6A"/>
    <w:rsid w:val="00380C95"/>
    <w:rsid w:val="003B552A"/>
    <w:rsid w:val="003C37C9"/>
    <w:rsid w:val="003C69E3"/>
    <w:rsid w:val="004008BA"/>
    <w:rsid w:val="00402DCF"/>
    <w:rsid w:val="0043377B"/>
    <w:rsid w:val="00447F3C"/>
    <w:rsid w:val="00470C32"/>
    <w:rsid w:val="00471A9A"/>
    <w:rsid w:val="00475917"/>
    <w:rsid w:val="004772EE"/>
    <w:rsid w:val="004A22B9"/>
    <w:rsid w:val="004C1295"/>
    <w:rsid w:val="004D3DDD"/>
    <w:rsid w:val="004D5F0D"/>
    <w:rsid w:val="00503FD2"/>
    <w:rsid w:val="005078CB"/>
    <w:rsid w:val="00543E17"/>
    <w:rsid w:val="005B2AF1"/>
    <w:rsid w:val="005F3A96"/>
    <w:rsid w:val="0062524F"/>
    <w:rsid w:val="00663EAB"/>
    <w:rsid w:val="0069130A"/>
    <w:rsid w:val="006B206D"/>
    <w:rsid w:val="006B3FA7"/>
    <w:rsid w:val="006B56CB"/>
    <w:rsid w:val="006B66BE"/>
    <w:rsid w:val="006B6AE1"/>
    <w:rsid w:val="006E77BC"/>
    <w:rsid w:val="00710319"/>
    <w:rsid w:val="00722314"/>
    <w:rsid w:val="00723BD6"/>
    <w:rsid w:val="0074795F"/>
    <w:rsid w:val="00747A49"/>
    <w:rsid w:val="00754394"/>
    <w:rsid w:val="0075450D"/>
    <w:rsid w:val="00756075"/>
    <w:rsid w:val="007728C6"/>
    <w:rsid w:val="00796606"/>
    <w:rsid w:val="007A5F21"/>
    <w:rsid w:val="007C4365"/>
    <w:rsid w:val="007D1287"/>
    <w:rsid w:val="007D5C3E"/>
    <w:rsid w:val="007E21FD"/>
    <w:rsid w:val="0080336C"/>
    <w:rsid w:val="008156FC"/>
    <w:rsid w:val="008446B2"/>
    <w:rsid w:val="00881B32"/>
    <w:rsid w:val="00887868"/>
    <w:rsid w:val="008A087F"/>
    <w:rsid w:val="008A1898"/>
    <w:rsid w:val="008B65B9"/>
    <w:rsid w:val="008C2BBC"/>
    <w:rsid w:val="008C79E1"/>
    <w:rsid w:val="008D40B3"/>
    <w:rsid w:val="008F0377"/>
    <w:rsid w:val="008F2E27"/>
    <w:rsid w:val="00902445"/>
    <w:rsid w:val="00922688"/>
    <w:rsid w:val="00926A60"/>
    <w:rsid w:val="00927F54"/>
    <w:rsid w:val="0095085A"/>
    <w:rsid w:val="009771D7"/>
    <w:rsid w:val="009B6A6A"/>
    <w:rsid w:val="009C37E5"/>
    <w:rsid w:val="009D178D"/>
    <w:rsid w:val="00A06D83"/>
    <w:rsid w:val="00A12B9F"/>
    <w:rsid w:val="00A2319C"/>
    <w:rsid w:val="00A27B2D"/>
    <w:rsid w:val="00A47968"/>
    <w:rsid w:val="00A726C6"/>
    <w:rsid w:val="00AA295A"/>
    <w:rsid w:val="00AC7F13"/>
    <w:rsid w:val="00AE7C20"/>
    <w:rsid w:val="00B14EEF"/>
    <w:rsid w:val="00B1740B"/>
    <w:rsid w:val="00B357EB"/>
    <w:rsid w:val="00B41A11"/>
    <w:rsid w:val="00B534EE"/>
    <w:rsid w:val="00BC40CD"/>
    <w:rsid w:val="00BC6AD2"/>
    <w:rsid w:val="00BC6B5E"/>
    <w:rsid w:val="00BF2FB7"/>
    <w:rsid w:val="00C030A6"/>
    <w:rsid w:val="00C134BD"/>
    <w:rsid w:val="00C85C9A"/>
    <w:rsid w:val="00C91DC9"/>
    <w:rsid w:val="00CD402B"/>
    <w:rsid w:val="00CD6915"/>
    <w:rsid w:val="00D2373B"/>
    <w:rsid w:val="00D43980"/>
    <w:rsid w:val="00D84F9D"/>
    <w:rsid w:val="00D852CF"/>
    <w:rsid w:val="00D85BC4"/>
    <w:rsid w:val="00D92A35"/>
    <w:rsid w:val="00DD4426"/>
    <w:rsid w:val="00DD67E5"/>
    <w:rsid w:val="00E060E1"/>
    <w:rsid w:val="00E124D1"/>
    <w:rsid w:val="00E4212A"/>
    <w:rsid w:val="00E60E66"/>
    <w:rsid w:val="00E63BBD"/>
    <w:rsid w:val="00E73D39"/>
    <w:rsid w:val="00E973BD"/>
    <w:rsid w:val="00EB30E4"/>
    <w:rsid w:val="00EC6306"/>
    <w:rsid w:val="00EF0A4C"/>
    <w:rsid w:val="00F12FAC"/>
    <w:rsid w:val="00F302D8"/>
    <w:rsid w:val="00F44947"/>
    <w:rsid w:val="00F46E45"/>
    <w:rsid w:val="00F53A67"/>
    <w:rsid w:val="00F54AF0"/>
    <w:rsid w:val="00F7410E"/>
    <w:rsid w:val="00F74D85"/>
    <w:rsid w:val="00F8167C"/>
    <w:rsid w:val="00F9304E"/>
    <w:rsid w:val="00FB1D82"/>
    <w:rsid w:val="00FB2DB1"/>
    <w:rsid w:val="175B4F97"/>
    <w:rsid w:val="7D05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5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95085A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95085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0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50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9508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95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5085A"/>
    <w:pPr>
      <w:ind w:firstLineChars="200" w:firstLine="420"/>
    </w:pPr>
  </w:style>
  <w:style w:type="paragraph" w:customStyle="1" w:styleId="Default">
    <w:name w:val="Default"/>
    <w:rsid w:val="0095085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rsid w:val="0095085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5085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085A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95085A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Display Receiving card HD-R500</dc:title>
  <dc:creator>xzj</dc:creator>
  <cp:lastModifiedBy>skywen_yu</cp:lastModifiedBy>
  <cp:revision>2</cp:revision>
  <dcterms:created xsi:type="dcterms:W3CDTF">2015-07-17T08:31:00Z</dcterms:created>
  <dcterms:modified xsi:type="dcterms:W3CDTF">2015-07-17T08:31:00Z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